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08"/>
        <w:gridCol w:w="8568"/>
      </w:tblGrid>
      <w:tr w:rsidR="00F104C0" w:rsidTr="00F07FF4">
        <w:tc>
          <w:tcPr>
            <w:tcW w:w="9576" w:type="dxa"/>
            <w:gridSpan w:val="2"/>
            <w:tcBorders>
              <w:top w:val="nil"/>
              <w:left w:val="nil"/>
              <w:bottom w:val="nil"/>
              <w:right w:val="nil"/>
            </w:tcBorders>
          </w:tcPr>
          <w:p w:rsidR="00F104C0" w:rsidRPr="0067675C" w:rsidRDefault="0067675C" w:rsidP="00F07FF4">
            <w:pPr>
              <w:rPr>
                <w:rFonts w:ascii="Times New Roman" w:eastAsia="Times New Roman" w:hAnsi="Times New Roman" w:cs="Times New Roman"/>
                <w:bCs/>
                <w:sz w:val="24"/>
                <w:szCs w:val="24"/>
              </w:rPr>
            </w:pPr>
            <w:r w:rsidRPr="00F104C0">
              <w:rPr>
                <w:rFonts w:ascii="Times New Roman" w:eastAsia="Times New Roman" w:hAnsi="Times New Roman" w:cs="Times New Roman"/>
                <w:bCs/>
                <w:sz w:val="24"/>
                <w:szCs w:val="24"/>
              </w:rPr>
              <w:t>Educator Preparation and Development</w:t>
            </w:r>
            <w:r w:rsidR="00F104C0" w:rsidRPr="0067675C">
              <w:rPr>
                <w:rFonts w:ascii="Times New Roman" w:eastAsia="Times New Roman" w:hAnsi="Times New Roman" w:cs="Times New Roman"/>
                <w:bCs/>
                <w:sz w:val="24"/>
                <w:szCs w:val="24"/>
              </w:rPr>
              <w:br/>
            </w:r>
          </w:p>
        </w:tc>
      </w:tr>
      <w:tr w:rsidR="00F104C0" w:rsidTr="00F07FF4">
        <w:tc>
          <w:tcPr>
            <w:tcW w:w="1008" w:type="dxa"/>
            <w:tcBorders>
              <w:top w:val="nil"/>
              <w:left w:val="nil"/>
              <w:bottom w:val="nil"/>
              <w:right w:val="nil"/>
            </w:tcBorders>
          </w:tcPr>
          <w:p w:rsidR="00F104C0" w:rsidRDefault="0067675C" w:rsidP="0067675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 xml:space="preserve">EP01     </w:t>
            </w:r>
          </w:p>
        </w:tc>
        <w:tc>
          <w:tcPr>
            <w:tcW w:w="8568" w:type="dxa"/>
            <w:tcBorders>
              <w:top w:val="nil"/>
              <w:left w:val="nil"/>
              <w:bottom w:val="nil"/>
              <w:right w:val="nil"/>
            </w:tcBorders>
          </w:tcPr>
          <w:p w:rsidR="00F104C0" w:rsidRDefault="0067675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professional development for teaching and integrating Technology Applications into the foundation and enrichment TEKS through multiple delivery methods.</w:t>
            </w:r>
          </w:p>
          <w:p w:rsidR="0067675C" w:rsidRDefault="0067675C" w:rsidP="00F104C0">
            <w:pPr>
              <w:rPr>
                <w:rFonts w:ascii="Times New Roman" w:eastAsia="Times New Roman" w:hAnsi="Times New Roman" w:cs="Times New Roman"/>
                <w:b/>
                <w:bCs/>
                <w:sz w:val="24"/>
                <w:szCs w:val="24"/>
              </w:rPr>
            </w:pPr>
          </w:p>
        </w:tc>
      </w:tr>
      <w:tr w:rsidR="00F104C0" w:rsidTr="00F07FF4">
        <w:tc>
          <w:tcPr>
            <w:tcW w:w="1008" w:type="dxa"/>
            <w:tcBorders>
              <w:top w:val="nil"/>
              <w:left w:val="nil"/>
              <w:bottom w:val="nil"/>
              <w:right w:val="nil"/>
            </w:tcBorders>
          </w:tcPr>
          <w:p w:rsidR="00F104C0" w:rsidRDefault="0067675C" w:rsidP="0067675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EP02    </w:t>
            </w:r>
            <w:r w:rsidR="00F104C0"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104C0" w:rsidRDefault="0067675C" w:rsidP="00F104C0">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Provide professional development for Technology Applications courses as identified in Technology Applications Educator Standards VI - XI.</w:t>
            </w:r>
            <w:r w:rsidR="00F104C0">
              <w:rPr>
                <w:rFonts w:ascii="Times New Roman" w:eastAsia="Times New Roman" w:hAnsi="Times New Roman" w:cs="Times New Roman"/>
                <w:sz w:val="24"/>
                <w:szCs w:val="24"/>
              </w:rPr>
              <w:br/>
            </w:r>
          </w:p>
        </w:tc>
      </w:tr>
      <w:tr w:rsidR="00F104C0" w:rsidTr="00F07FF4">
        <w:tc>
          <w:tcPr>
            <w:tcW w:w="1008" w:type="dxa"/>
            <w:tcBorders>
              <w:top w:val="nil"/>
              <w:left w:val="nil"/>
              <w:bottom w:val="nil"/>
              <w:right w:val="nil"/>
            </w:tcBorders>
          </w:tcPr>
          <w:p w:rsidR="00F104C0" w:rsidRDefault="0067675C" w:rsidP="0067675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EP03    </w:t>
            </w:r>
            <w:r w:rsidR="00F104C0"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104C0" w:rsidRDefault="0067675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training on the use of electronic tools and information to support sound, data-driven decision-making.</w:t>
            </w:r>
          </w:p>
          <w:p w:rsidR="00F07FF4" w:rsidRDefault="00F07FF4" w:rsidP="00F104C0">
            <w:pPr>
              <w:rPr>
                <w:rFonts w:ascii="Times New Roman" w:eastAsia="Times New Roman" w:hAnsi="Times New Roman" w:cs="Times New Roman"/>
                <w:b/>
                <w:bCs/>
                <w:sz w:val="24"/>
                <w:szCs w:val="24"/>
              </w:rPr>
            </w:pPr>
          </w:p>
        </w:tc>
      </w:tr>
      <w:tr w:rsidR="00F104C0" w:rsidTr="00F07FF4">
        <w:tc>
          <w:tcPr>
            <w:tcW w:w="1008" w:type="dxa"/>
            <w:tcBorders>
              <w:top w:val="nil"/>
              <w:left w:val="nil"/>
              <w:bottom w:val="nil"/>
              <w:right w:val="nil"/>
            </w:tcBorders>
          </w:tcPr>
          <w:p w:rsidR="00F104C0" w:rsidRDefault="0067675C" w:rsidP="0067675C">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EP04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104C0" w:rsidRDefault="0067675C"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Develop strategies for all educators, including campus administrators and librarians, to master the Technology Applications Educator Standards I — V as access to technology and professional development becomes available.</w:t>
            </w:r>
          </w:p>
          <w:p w:rsidR="00F07FF4" w:rsidRDefault="00F07FF4" w:rsidP="00F104C0">
            <w:pPr>
              <w:rPr>
                <w:rFonts w:ascii="Times New Roman" w:eastAsia="Times New Roman" w:hAnsi="Times New Roman" w:cs="Times New Roman"/>
                <w:b/>
                <w:bCs/>
                <w:sz w:val="24"/>
                <w:szCs w:val="24"/>
              </w:rPr>
            </w:pPr>
          </w:p>
        </w:tc>
      </w:tr>
      <w:tr w:rsidR="00F104C0" w:rsidTr="00F07FF4">
        <w:tc>
          <w:tcPr>
            <w:tcW w:w="1008" w:type="dxa"/>
            <w:tcBorders>
              <w:top w:val="nil"/>
              <w:left w:val="nil"/>
              <w:bottom w:val="nil"/>
              <w:right w:val="nil"/>
            </w:tcBorders>
          </w:tcPr>
          <w:p w:rsidR="00F104C0" w:rsidRDefault="00C074B8" w:rsidP="00C074B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EP05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104C0" w:rsidRDefault="00C074B8"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 xml:space="preserve">Document progress of teachers towards mastery of Technology Applications Educator Standards I — V using the Texas </w:t>
            </w:r>
            <w:proofErr w:type="spellStart"/>
            <w:r w:rsidRPr="00F104C0">
              <w:rPr>
                <w:rFonts w:ascii="Times New Roman" w:eastAsia="Times New Roman" w:hAnsi="Times New Roman" w:cs="Times New Roman"/>
                <w:sz w:val="24"/>
                <w:szCs w:val="24"/>
              </w:rPr>
              <w:t>STaR</w:t>
            </w:r>
            <w:proofErr w:type="spellEnd"/>
            <w:r w:rsidRPr="00F104C0">
              <w:rPr>
                <w:rFonts w:ascii="Times New Roman" w:eastAsia="Times New Roman" w:hAnsi="Times New Roman" w:cs="Times New Roman"/>
                <w:sz w:val="24"/>
                <w:szCs w:val="24"/>
              </w:rPr>
              <w:t xml:space="preserve"> Chart.</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C074B8" w:rsidP="00C074B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EP06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07FF4" w:rsidRDefault="00C074B8"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Encourage participation in statewide, technology professional development opportunities.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C074B8" w:rsidP="00C074B8">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EP07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07FF4" w:rsidRDefault="00C074B8"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Encourage educator participation in the Master Technology Teacher program.</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C074B8" w:rsidP="00C074B8">
            <w:pPr>
              <w:rPr>
                <w:rFonts w:ascii="Times New Roman" w:eastAsia="Times New Roman" w:hAnsi="Times New Roman" w:cs="Times New Roman"/>
                <w:b/>
                <w:bCs/>
                <w:sz w:val="24"/>
                <w:szCs w:val="24"/>
              </w:rPr>
            </w:pPr>
            <w:r w:rsidRPr="00F104C0">
              <w:rPr>
                <w:rFonts w:ascii="Times New Roman" w:eastAsia="Times New Roman" w:hAnsi="Times New Roman" w:cs="Times New Roman"/>
                <w:sz w:val="24"/>
                <w:szCs w:val="24"/>
              </w:rPr>
              <w:t>EP08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07FF4" w:rsidRDefault="00C074B8"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Utilize innovative strategies for the 24/7 delivery of ongoing professional development through the use of technology, including online and other distance learning and digital content services to meet the diverse and personal learning needs of all educators.</w:t>
            </w:r>
          </w:p>
          <w:p w:rsidR="00F07FF4" w:rsidRDefault="00F07FF4" w:rsidP="00F104C0">
            <w:pPr>
              <w:rPr>
                <w:rFonts w:ascii="Times New Roman" w:eastAsia="Times New Roman" w:hAnsi="Times New Roman" w:cs="Times New Roman"/>
                <w:b/>
                <w:bCs/>
                <w:sz w:val="24"/>
                <w:szCs w:val="24"/>
              </w:rPr>
            </w:pPr>
          </w:p>
        </w:tc>
      </w:tr>
      <w:tr w:rsidR="00F07FF4" w:rsidTr="00F07FF4">
        <w:tc>
          <w:tcPr>
            <w:tcW w:w="1008" w:type="dxa"/>
            <w:tcBorders>
              <w:top w:val="nil"/>
              <w:left w:val="nil"/>
              <w:bottom w:val="nil"/>
              <w:right w:val="nil"/>
            </w:tcBorders>
          </w:tcPr>
          <w:p w:rsidR="00F07FF4" w:rsidRDefault="00C074B8" w:rsidP="00C074B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EP09   </w:t>
            </w:r>
            <w:r w:rsidR="00F07FF4" w:rsidRPr="00F104C0">
              <w:rPr>
                <w:rFonts w:ascii="Times New Roman" w:eastAsia="Times New Roman" w:hAnsi="Times New Roman" w:cs="Times New Roman"/>
                <w:sz w:val="24"/>
                <w:szCs w:val="24"/>
              </w:rPr>
              <w:t>    </w:t>
            </w:r>
          </w:p>
        </w:tc>
        <w:tc>
          <w:tcPr>
            <w:tcW w:w="8568" w:type="dxa"/>
            <w:tcBorders>
              <w:top w:val="nil"/>
              <w:left w:val="nil"/>
              <w:bottom w:val="nil"/>
              <w:right w:val="nil"/>
            </w:tcBorders>
          </w:tcPr>
          <w:p w:rsidR="00F07FF4" w:rsidRDefault="00C074B8" w:rsidP="00F104C0">
            <w:pPr>
              <w:rPr>
                <w:rFonts w:ascii="Times New Roman" w:eastAsia="Times New Roman" w:hAnsi="Times New Roman" w:cs="Times New Roman"/>
                <w:sz w:val="24"/>
                <w:szCs w:val="24"/>
              </w:rPr>
            </w:pPr>
            <w:r w:rsidRPr="00F104C0">
              <w:rPr>
                <w:rFonts w:ascii="Times New Roman" w:eastAsia="Times New Roman" w:hAnsi="Times New Roman" w:cs="Times New Roman"/>
                <w:sz w:val="24"/>
                <w:szCs w:val="24"/>
              </w:rPr>
              <w:t>Provide instructional coaches and mentors to support classroom efforts in using technology to improve learning in core curriculum areas.</w:t>
            </w:r>
          </w:p>
          <w:p w:rsidR="00F07FF4" w:rsidRDefault="00F07FF4" w:rsidP="00F104C0">
            <w:pPr>
              <w:rPr>
                <w:rFonts w:ascii="Times New Roman" w:eastAsia="Times New Roman" w:hAnsi="Times New Roman" w:cs="Times New Roman"/>
                <w:b/>
                <w:bCs/>
                <w:sz w:val="24"/>
                <w:szCs w:val="24"/>
              </w:rPr>
            </w:pPr>
          </w:p>
        </w:tc>
      </w:tr>
    </w:tbl>
    <w:p w:rsidR="0067675C" w:rsidRDefault="0067675C" w:rsidP="00F104C0">
      <w:pPr>
        <w:spacing w:after="0" w:line="240" w:lineRule="auto"/>
        <w:rPr>
          <w:rFonts w:ascii="Times New Roman" w:eastAsia="Times New Roman" w:hAnsi="Times New Roman" w:cs="Times New Roman"/>
          <w:b/>
          <w:bCs/>
          <w:sz w:val="24"/>
          <w:szCs w:val="24"/>
        </w:rPr>
      </w:pPr>
    </w:p>
    <w:sectPr w:rsidR="0067675C" w:rsidSect="00CE65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BC" w:rsidRDefault="00947DBC" w:rsidP="00F07FF4">
      <w:pPr>
        <w:spacing w:after="0" w:line="240" w:lineRule="auto"/>
      </w:pPr>
      <w:r>
        <w:separator/>
      </w:r>
    </w:p>
  </w:endnote>
  <w:endnote w:type="continuationSeparator" w:id="0">
    <w:p w:rsidR="00947DBC" w:rsidRDefault="00947DBC" w:rsidP="00F0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328E1">
      <w:trPr>
        <w:trHeight w:val="151"/>
      </w:trPr>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val="restart"/>
          <w:noWrap/>
          <w:vAlign w:val="center"/>
        </w:tcPr>
        <w:p w:rsidR="007328E1" w:rsidRPr="007328E1" w:rsidRDefault="007328E1">
          <w:pPr>
            <w:pStyle w:val="NoSpacing"/>
            <w:rPr>
              <w:rFonts w:ascii="Times New Roman" w:hAnsi="Times New Roman" w:cs="Times New Roman"/>
            </w:rPr>
          </w:pPr>
          <w:r w:rsidRPr="007328E1">
            <w:rPr>
              <w:rFonts w:ascii="Times New Roman" w:hAnsi="Times New Roman" w:cs="Times New Roman"/>
            </w:rPr>
            <w:t xml:space="preserve">Page </w:t>
          </w:r>
          <w:r w:rsidRPr="007328E1">
            <w:rPr>
              <w:rFonts w:ascii="Times New Roman" w:hAnsi="Times New Roman" w:cs="Times New Roman"/>
            </w:rPr>
            <w:fldChar w:fldCharType="begin"/>
          </w:r>
          <w:r w:rsidRPr="007328E1">
            <w:rPr>
              <w:rFonts w:ascii="Times New Roman" w:hAnsi="Times New Roman" w:cs="Times New Roman"/>
            </w:rPr>
            <w:instrText xml:space="preserve"> PAGE  \* MERGEFORMAT </w:instrText>
          </w:r>
          <w:r w:rsidRPr="007328E1">
            <w:rPr>
              <w:rFonts w:ascii="Times New Roman" w:hAnsi="Times New Roman" w:cs="Times New Roman"/>
            </w:rPr>
            <w:fldChar w:fldCharType="separate"/>
          </w:r>
          <w:r w:rsidR="00C074B8">
            <w:rPr>
              <w:rFonts w:ascii="Times New Roman" w:hAnsi="Times New Roman" w:cs="Times New Roman"/>
              <w:noProof/>
            </w:rPr>
            <w:t>1</w:t>
          </w:r>
          <w:r w:rsidRPr="007328E1">
            <w:rPr>
              <w:rFonts w:ascii="Times New Roman" w:hAnsi="Times New Roman" w:cs="Times New Roman"/>
            </w:rPr>
            <w:fldChar w:fldCharType="end"/>
          </w:r>
        </w:p>
      </w:tc>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r>
    <w:tr w:rsidR="007328E1">
      <w:trPr>
        <w:trHeight w:val="150"/>
      </w:trPr>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tcPr>
        <w:p w:rsidR="007328E1" w:rsidRDefault="007328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r>
  </w:tbl>
  <w:p w:rsidR="007328E1" w:rsidRDefault="0073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BC" w:rsidRDefault="00947DBC" w:rsidP="00F07FF4">
      <w:pPr>
        <w:spacing w:after="0" w:line="240" w:lineRule="auto"/>
      </w:pPr>
      <w:r>
        <w:separator/>
      </w:r>
    </w:p>
  </w:footnote>
  <w:footnote w:type="continuationSeparator" w:id="0">
    <w:p w:rsidR="00947DBC" w:rsidRDefault="00947DBC" w:rsidP="00F0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7328E1" w:rsidRDefault="00EE4FFE">
        <w:pPr>
          <w:pStyle w:val="Header"/>
          <w:pBdr>
            <w:between w:val="single" w:sz="4" w:space="1" w:color="4F81BD" w:themeColor="accent1"/>
          </w:pBdr>
          <w:spacing w:line="276" w:lineRule="auto"/>
          <w:jc w:val="center"/>
        </w:pPr>
        <w:r>
          <w:rPr>
            <w:rFonts w:ascii="Times New Roman" w:eastAsia="Times New Roman" w:hAnsi="Times New Roman" w:cs="Times New Roman"/>
            <w:sz w:val="24"/>
            <w:szCs w:val="24"/>
          </w:rPr>
          <w:t xml:space="preserve">The Long-Range Plan for Technology's Areas to be Addressed in the </w:t>
        </w:r>
        <w:proofErr w:type="spellStart"/>
        <w:r>
          <w:rPr>
            <w:rFonts w:ascii="Times New Roman" w:eastAsia="Times New Roman" w:hAnsi="Times New Roman" w:cs="Times New Roman"/>
            <w:sz w:val="24"/>
            <w:szCs w:val="24"/>
          </w:rPr>
          <w:t>ePlan</w:t>
        </w:r>
        <w:proofErr w:type="spellEnd"/>
        <w:r>
          <w:rPr>
            <w:rFonts w:ascii="Times New Roman" w:eastAsia="Times New Roman" w:hAnsi="Times New Roman" w:cs="Times New Roman"/>
            <w:sz w:val="24"/>
            <w:szCs w:val="24"/>
          </w:rPr>
          <w:t xml:space="preserve"> System:</w:t>
        </w:r>
      </w:p>
    </w:sdtContent>
  </w:sdt>
  <w:p w:rsidR="007328E1" w:rsidRDefault="007328E1" w:rsidP="007328E1">
    <w:pPr>
      <w:pStyle w:val="Header"/>
      <w:pBdr>
        <w:between w:val="single" w:sz="4" w:space="1" w:color="4F81BD" w:themeColor="accent1"/>
      </w:pBdr>
      <w:spacing w:line="276" w:lineRule="auto"/>
    </w:pPr>
  </w:p>
  <w:p w:rsidR="00F07FF4" w:rsidRDefault="00F07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104C0"/>
    <w:rsid w:val="00021A62"/>
    <w:rsid w:val="000E41B2"/>
    <w:rsid w:val="000F75C0"/>
    <w:rsid w:val="00601DAD"/>
    <w:rsid w:val="006027EA"/>
    <w:rsid w:val="006454F5"/>
    <w:rsid w:val="0067675C"/>
    <w:rsid w:val="007328E1"/>
    <w:rsid w:val="007E4F2D"/>
    <w:rsid w:val="008B6AEE"/>
    <w:rsid w:val="00947DBC"/>
    <w:rsid w:val="00AD1D7C"/>
    <w:rsid w:val="00C074B8"/>
    <w:rsid w:val="00CA21BA"/>
    <w:rsid w:val="00CE6563"/>
    <w:rsid w:val="00ED2634"/>
    <w:rsid w:val="00EE4FFE"/>
    <w:rsid w:val="00F07FF4"/>
    <w:rsid w:val="00F1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F4"/>
  </w:style>
  <w:style w:type="paragraph" w:styleId="Footer">
    <w:name w:val="footer"/>
    <w:basedOn w:val="Normal"/>
    <w:link w:val="FooterChar"/>
    <w:uiPriority w:val="99"/>
    <w:semiHidden/>
    <w:unhideWhenUsed/>
    <w:rsid w:val="00F07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F4"/>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 w:type="paragraph" w:styleId="NoSpacing">
    <w:name w:val="No Spacing"/>
    <w:link w:val="NoSpacingChar"/>
    <w:uiPriority w:val="1"/>
    <w:qFormat/>
    <w:rsid w:val="007328E1"/>
    <w:pPr>
      <w:spacing w:after="0" w:line="240" w:lineRule="auto"/>
    </w:pPr>
    <w:rPr>
      <w:rFonts w:eastAsiaTheme="minorEastAsia"/>
    </w:rPr>
  </w:style>
  <w:style w:type="character" w:customStyle="1" w:styleId="NoSpacingChar">
    <w:name w:val="No Spacing Char"/>
    <w:basedOn w:val="DefaultParagraphFont"/>
    <w:link w:val="NoSpacing"/>
    <w:uiPriority w:val="1"/>
    <w:rsid w:val="007328E1"/>
    <w:rPr>
      <w:rFonts w:eastAsiaTheme="minorEastAsia"/>
    </w:rPr>
  </w:style>
</w:styles>
</file>

<file path=word/webSettings.xml><?xml version="1.0" encoding="utf-8"?>
<w:webSettings xmlns:r="http://schemas.openxmlformats.org/officeDocument/2006/relationships" xmlns:w="http://schemas.openxmlformats.org/wordprocessingml/2006/main">
  <w:divs>
    <w:div w:id="27070832">
      <w:bodyDiv w:val="1"/>
      <w:marLeft w:val="0"/>
      <w:marRight w:val="0"/>
      <w:marTop w:val="0"/>
      <w:marBottom w:val="0"/>
      <w:divBdr>
        <w:top w:val="none" w:sz="0" w:space="0" w:color="auto"/>
        <w:left w:val="none" w:sz="0" w:space="0" w:color="auto"/>
        <w:bottom w:val="none" w:sz="0" w:space="0" w:color="auto"/>
        <w:right w:val="none" w:sz="0" w:space="0" w:color="auto"/>
      </w:divBdr>
      <w:divsChild>
        <w:div w:id="623080066">
          <w:marLeft w:val="0"/>
          <w:marRight w:val="0"/>
          <w:marTop w:val="0"/>
          <w:marBottom w:val="0"/>
          <w:divBdr>
            <w:top w:val="none" w:sz="0" w:space="0" w:color="auto"/>
            <w:left w:val="none" w:sz="0" w:space="0" w:color="auto"/>
            <w:bottom w:val="none" w:sz="0" w:space="0" w:color="auto"/>
            <w:right w:val="none" w:sz="0" w:space="0" w:color="auto"/>
          </w:divBdr>
        </w:div>
        <w:div w:id="2113041834">
          <w:marLeft w:val="0"/>
          <w:marRight w:val="0"/>
          <w:marTop w:val="0"/>
          <w:marBottom w:val="0"/>
          <w:divBdr>
            <w:top w:val="none" w:sz="0" w:space="0" w:color="auto"/>
            <w:left w:val="none" w:sz="0" w:space="0" w:color="auto"/>
            <w:bottom w:val="none" w:sz="0" w:space="0" w:color="auto"/>
            <w:right w:val="none" w:sz="0" w:space="0" w:color="auto"/>
          </w:divBdr>
        </w:div>
        <w:div w:id="59174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73EE"/>
    <w:rsid w:val="003D73EE"/>
    <w:rsid w:val="00AA2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353CF96AC4881BF3D16B71E5EB5DA">
    <w:name w:val="24B353CF96AC4881BF3D16B71E5EB5DA"/>
    <w:rsid w:val="003D73EE"/>
  </w:style>
  <w:style w:type="paragraph" w:customStyle="1" w:styleId="479A5B44CC794D0EAA30562EF4ADCE3E">
    <w:name w:val="479A5B44CC794D0EAA30562EF4ADCE3E"/>
    <w:rsid w:val="003D73EE"/>
  </w:style>
  <w:style w:type="paragraph" w:customStyle="1" w:styleId="349438A2B4834424BF15344D3DA16727">
    <w:name w:val="349438A2B4834424BF15344D3DA16727"/>
    <w:rsid w:val="003D73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Long-Range Plan for Technology's Areas to be Addressed in the ePlan System: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Long-Range Plan for Technology's Areas to be Addressed in the ePlan System:</dc:title>
  <dc:creator>tbrite</dc:creator>
  <cp:lastModifiedBy>tbrite</cp:lastModifiedBy>
  <cp:revision>2</cp:revision>
  <cp:lastPrinted>2014-01-13T22:37:00Z</cp:lastPrinted>
  <dcterms:created xsi:type="dcterms:W3CDTF">2014-01-13T23:10:00Z</dcterms:created>
  <dcterms:modified xsi:type="dcterms:W3CDTF">2014-01-13T23:10:00Z</dcterms:modified>
</cp:coreProperties>
</file>