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31DD" w14:textId="334E430D" w:rsidR="00C416F2" w:rsidRPr="00DB6716" w:rsidRDefault="00873837" w:rsidP="00CA66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C6F1759" wp14:editId="29466EF3">
            <wp:extent cx="5943600" cy="7764145"/>
            <wp:effectExtent l="0" t="0" r="0" b="0"/>
            <wp:docPr id="6" name="Picture 6" descr="Goal 6, Focus Area 2 Work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oal 6, Focus Area 2 Workbook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E7E4" w14:textId="77777777" w:rsidR="00CA6615" w:rsidRPr="00DB6716" w:rsidRDefault="00CA6615" w:rsidP="00CA6615">
      <w:pPr>
        <w:rPr>
          <w:color w:val="000000" w:themeColor="text1"/>
        </w:rPr>
      </w:pPr>
    </w:p>
    <w:p w14:paraId="3EE8F25D" w14:textId="77777777" w:rsidR="00CA6615" w:rsidRPr="00DB6716" w:rsidRDefault="00CA6615" w:rsidP="00CA6615">
      <w:pPr>
        <w:rPr>
          <w:rStyle w:val="s1ppyq"/>
          <w:color w:val="000000" w:themeColor="text1"/>
        </w:rPr>
      </w:pPr>
    </w:p>
    <w:p w14:paraId="5D25DD33" w14:textId="063B337B" w:rsidR="00A54E05" w:rsidRDefault="00873837" w:rsidP="005851B7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2319A74" wp14:editId="02C62CC3">
            <wp:extent cx="2807208" cy="594360"/>
            <wp:effectExtent l="0" t="0" r="0" b="2540"/>
            <wp:docPr id="10" name="Picture 10" descr="Goal 6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oal 6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C20" w14:textId="77777777" w:rsidR="005851B7" w:rsidRPr="00DB6716" w:rsidRDefault="005851B7" w:rsidP="005851B7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0A3C93E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A9ED2F2" w14:textId="7920FD52" w:rsidR="00CA6615" w:rsidRPr="00DB6716" w:rsidRDefault="00873837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873837">
        <w:rPr>
          <w:rFonts w:cstheme="minorHAnsi"/>
          <w:color w:val="000000" w:themeColor="text1"/>
          <w:sz w:val="28"/>
          <w:szCs w:val="28"/>
        </w:rPr>
        <w:t>Reflect on your district. What does your legacy modernization process look like?</w:t>
      </w:r>
    </w:p>
    <w:p w14:paraId="2A0F65A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BBBAC6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9D1EB78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54344B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0AF1BE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8CF6D4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8A0F5C6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2015565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835BA77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03F389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46B4FD4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23E2305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7662A0A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5679BB2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645EC78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194C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8954E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8B7C2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27F57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016AC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6AB1E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38DC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7175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ABC6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FB7885" w14:textId="0FCBF28F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2516D1" w14:textId="0FE9129D" w:rsidR="00873837" w:rsidRDefault="00873837" w:rsidP="00CA6615">
      <w:pPr>
        <w:rPr>
          <w:rStyle w:val="s1ppyq"/>
          <w:rFonts w:cstheme="minorHAnsi"/>
          <w:color w:val="000000" w:themeColor="text1"/>
        </w:rPr>
      </w:pPr>
    </w:p>
    <w:p w14:paraId="7B7BDDD5" w14:textId="59FA3B8C" w:rsidR="00873837" w:rsidRDefault="00873837" w:rsidP="00CA6615">
      <w:pPr>
        <w:rPr>
          <w:rStyle w:val="s1ppyq"/>
          <w:rFonts w:cstheme="minorHAnsi"/>
          <w:color w:val="000000" w:themeColor="text1"/>
        </w:rPr>
      </w:pPr>
    </w:p>
    <w:p w14:paraId="6FCB5DC5" w14:textId="67D94EB1" w:rsidR="00873837" w:rsidRDefault="00873837" w:rsidP="00CA6615">
      <w:pPr>
        <w:rPr>
          <w:rStyle w:val="s1ppyq"/>
          <w:rFonts w:cstheme="minorHAnsi"/>
          <w:color w:val="000000" w:themeColor="text1"/>
        </w:rPr>
      </w:pPr>
    </w:p>
    <w:p w14:paraId="16ACCD85" w14:textId="77777777" w:rsidR="00873837" w:rsidRPr="00DB6716" w:rsidRDefault="00873837" w:rsidP="00CA6615">
      <w:pPr>
        <w:rPr>
          <w:rStyle w:val="s1ppyq"/>
          <w:rFonts w:cstheme="minorHAnsi"/>
          <w:color w:val="000000" w:themeColor="text1"/>
        </w:rPr>
      </w:pPr>
    </w:p>
    <w:p w14:paraId="674B5B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F138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2473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A8CE0A" w14:textId="5B39AA17" w:rsidR="005851B7" w:rsidRDefault="00873837" w:rsidP="005851B7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7D06A145" wp14:editId="69242C39">
            <wp:extent cx="2642616" cy="594360"/>
            <wp:effectExtent l="0" t="0" r="0" b="2540"/>
            <wp:docPr id="11" name="Picture 11" descr="Goal 6, Focus Area 2, Action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oal 6, Focus Area 2, Action 1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323D" w14:textId="77777777" w:rsidR="005851B7" w:rsidRPr="00DB6716" w:rsidRDefault="005851B7" w:rsidP="005851B7">
      <w:pPr>
        <w:jc w:val="center"/>
        <w:rPr>
          <w:rStyle w:val="s1ppyq"/>
          <w:rFonts w:cstheme="minorHAnsi"/>
          <w:color w:val="000000" w:themeColor="text1"/>
        </w:rPr>
      </w:pPr>
    </w:p>
    <w:p w14:paraId="2397C185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E1B4388" w14:textId="09C74AA6" w:rsidR="00CA6615" w:rsidRPr="00DB6716" w:rsidRDefault="00873837" w:rsidP="00CA6615">
      <w:pPr>
        <w:rPr>
          <w:rStyle w:val="s1ppyq"/>
          <w:rFonts w:cstheme="minorHAnsi"/>
          <w:color w:val="000000" w:themeColor="text1"/>
        </w:rPr>
      </w:pPr>
      <w:r w:rsidRPr="00873837">
        <w:rPr>
          <w:rFonts w:cstheme="minorHAnsi"/>
          <w:color w:val="000000" w:themeColor="text1"/>
          <w:sz w:val="28"/>
          <w:szCs w:val="28"/>
        </w:rPr>
        <w:t>List what comes to mind when you think of SAAS and/or COTS solutions your district uses regularly.</w:t>
      </w:r>
    </w:p>
    <w:p w14:paraId="06FA8F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5651B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8A57B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53C6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FB66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93291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9B7A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AC98B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6BDE0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0309C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E97B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F38D62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7BBFD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07BDE71" w14:textId="77777777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39EE85F0" w14:textId="73F8F5D9" w:rsidR="00CA6615" w:rsidRPr="00DB6716" w:rsidRDefault="00873837" w:rsidP="00CA6615">
      <w:pPr>
        <w:rPr>
          <w:rStyle w:val="s1ppyq"/>
          <w:rFonts w:cstheme="minorHAnsi"/>
          <w:color w:val="000000" w:themeColor="text1"/>
        </w:rPr>
      </w:pPr>
      <w:r w:rsidRPr="00873837">
        <w:rPr>
          <w:rFonts w:cstheme="minorHAnsi"/>
          <w:color w:val="000000" w:themeColor="text1"/>
          <w:sz w:val="28"/>
          <w:szCs w:val="28"/>
        </w:rPr>
        <w:t xml:space="preserve">Reflect on What </w:t>
      </w:r>
      <w:proofErr w:type="spellStart"/>
      <w:r w:rsidRPr="00873837">
        <w:rPr>
          <w:rFonts w:cstheme="minorHAnsi"/>
          <w:color w:val="000000" w:themeColor="text1"/>
          <w:sz w:val="28"/>
          <w:szCs w:val="28"/>
        </w:rPr>
        <w:t>Saas</w:t>
      </w:r>
      <w:proofErr w:type="spellEnd"/>
      <w:r w:rsidRPr="00873837">
        <w:rPr>
          <w:rFonts w:cstheme="minorHAnsi"/>
          <w:color w:val="000000" w:themeColor="text1"/>
          <w:sz w:val="28"/>
          <w:szCs w:val="28"/>
        </w:rPr>
        <w:t xml:space="preserve"> (software-as-a-service) and COTS (commercial-off-the-shelf) solutions are being used in your district. Has your district built a custom application? What were the results?</w:t>
      </w:r>
    </w:p>
    <w:p w14:paraId="0E952A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7DAA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F91B8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A333A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00C3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4FD36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6D1B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C914A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2B04F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46B5D7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5EC715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C621A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E04E85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523D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FFE7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C0914AD" w14:textId="0DBA68CA" w:rsidR="00F70D76" w:rsidRDefault="00873837" w:rsidP="005851B7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0F3F314" wp14:editId="44B8922F">
            <wp:extent cx="2807208" cy="658368"/>
            <wp:effectExtent l="0" t="0" r="0" b="2540"/>
            <wp:docPr id="12" name="Picture 12" descr="Goal 6, Focus Area 2, Action Are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6, Focus Area 2, Action Area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FA7E" w14:textId="77777777" w:rsidR="005851B7" w:rsidRPr="00DB6716" w:rsidRDefault="005851B7" w:rsidP="005851B7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36B2FDA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D83EAB3" w14:textId="1B8D5086" w:rsidR="00CA6615" w:rsidRPr="00DB6716" w:rsidRDefault="00DE4FBF" w:rsidP="00CA6615">
      <w:pPr>
        <w:rPr>
          <w:rStyle w:val="s1ppyq"/>
          <w:rFonts w:cstheme="minorHAnsi"/>
          <w:color w:val="000000" w:themeColor="text1"/>
        </w:rPr>
      </w:pPr>
      <w:r w:rsidRPr="00DE4FBF">
        <w:rPr>
          <w:rFonts w:cstheme="minorHAnsi"/>
          <w:color w:val="000000" w:themeColor="text1"/>
          <w:sz w:val="28"/>
          <w:szCs w:val="28"/>
        </w:rPr>
        <w:t xml:space="preserve">What is your district's application portfolio management solution? How </w:t>
      </w:r>
      <w:r w:rsidR="00BB2247" w:rsidRPr="00DE4FBF">
        <w:rPr>
          <w:rFonts w:cstheme="minorHAnsi"/>
          <w:color w:val="000000" w:themeColor="text1"/>
          <w:sz w:val="28"/>
          <w:szCs w:val="28"/>
        </w:rPr>
        <w:t>can you</w:t>
      </w:r>
      <w:r w:rsidRPr="00DE4FBF">
        <w:rPr>
          <w:rFonts w:cstheme="minorHAnsi"/>
          <w:color w:val="000000" w:themeColor="text1"/>
          <w:sz w:val="28"/>
          <w:szCs w:val="28"/>
        </w:rPr>
        <w:t xml:space="preserve"> continue to grow this practice?</w:t>
      </w:r>
    </w:p>
    <w:p w14:paraId="58CFBF8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F26F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B092E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00A2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7827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9DE5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841E3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87FC8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F0552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FFD89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25ED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70BB7D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799B72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F146EDE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00735B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7A9C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C86E9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4725B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7DCF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9966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F0C3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9B37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AE74E4" w14:textId="609112AD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8667EA" w14:textId="174D5985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0D70112C" w14:textId="1F4F6DE6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4537CAC6" w14:textId="086AECF1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09109952" w14:textId="00A315B5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0B846D57" w14:textId="77777777" w:rsidR="005851B7" w:rsidRDefault="005851B7" w:rsidP="00CA6615">
      <w:pPr>
        <w:rPr>
          <w:rStyle w:val="s1ppyq"/>
          <w:rFonts w:cstheme="minorHAnsi"/>
          <w:color w:val="000000" w:themeColor="text1"/>
        </w:rPr>
      </w:pPr>
    </w:p>
    <w:p w14:paraId="2C464871" w14:textId="1F55D5FE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3AFF3AEE" w14:textId="6C848524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32F49743" w14:textId="6C5BAF71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1466748B" w14:textId="77777777" w:rsidR="00DE4FBF" w:rsidRPr="00DB6716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3C8A57F1" w14:textId="77777777" w:rsidR="005851B7" w:rsidRDefault="005851B7" w:rsidP="005851B7">
      <w:pPr>
        <w:jc w:val="center"/>
        <w:rPr>
          <w:rStyle w:val="s1ppyq"/>
          <w:rFonts w:cstheme="minorHAnsi"/>
          <w:color w:val="000000" w:themeColor="text1"/>
        </w:rPr>
      </w:pPr>
    </w:p>
    <w:p w14:paraId="4C2F587E" w14:textId="225C8E32" w:rsidR="00CA6615" w:rsidRDefault="005851B7" w:rsidP="005851B7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7854F686" wp14:editId="73CF59F9">
            <wp:extent cx="2807208" cy="557784"/>
            <wp:effectExtent l="0" t="0" r="0" b="1270"/>
            <wp:docPr id="21" name="Picture 21" descr="Goal 6 Focus Area 2 Action 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oal 6 Focus Area 2 Action 3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DF3E" w14:textId="77777777" w:rsidR="005851B7" w:rsidRPr="00DB6716" w:rsidRDefault="005851B7" w:rsidP="005851B7">
      <w:pPr>
        <w:jc w:val="center"/>
        <w:rPr>
          <w:rStyle w:val="s1ppyq"/>
          <w:rFonts w:cstheme="minorHAnsi"/>
          <w:color w:val="000000" w:themeColor="text1"/>
        </w:rPr>
      </w:pPr>
    </w:p>
    <w:p w14:paraId="4F62C8F7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0755EFB" w14:textId="03574E5B" w:rsidR="00CA6615" w:rsidRPr="00DB6716" w:rsidRDefault="00DE4FBF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DE4FBF">
        <w:rPr>
          <w:rFonts w:cstheme="minorHAnsi"/>
          <w:color w:val="000000" w:themeColor="text1"/>
          <w:sz w:val="28"/>
          <w:szCs w:val="28"/>
        </w:rPr>
        <w:t>What are your district's current standards for refresh and replacement of student/staff devices? Does this plan address the need for current licensing and hardware?</w:t>
      </w:r>
    </w:p>
    <w:p w14:paraId="11C9AF7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5CE10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3205B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1110E9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69EAD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62D2C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E20A3E" w14:textId="56026F9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67EF54D" w14:textId="3F956CD4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627CE365" w14:textId="77777777" w:rsidR="00DE4FBF" w:rsidRPr="00DB6716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48AFC3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EC74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393D0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E7DBB5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66E4B39A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B685153" w14:textId="38F1E918" w:rsidR="00CA6615" w:rsidRPr="00DB6716" w:rsidRDefault="00DE4FBF" w:rsidP="00CA6615">
      <w:pPr>
        <w:rPr>
          <w:rStyle w:val="s1ppyq"/>
          <w:rFonts w:cstheme="minorHAnsi"/>
          <w:color w:val="000000" w:themeColor="text1"/>
        </w:rPr>
      </w:pPr>
      <w:r w:rsidRPr="00DE4FBF">
        <w:rPr>
          <w:rFonts w:cstheme="minorHAnsi"/>
          <w:color w:val="000000" w:themeColor="text1"/>
          <w:sz w:val="28"/>
          <w:szCs w:val="28"/>
        </w:rPr>
        <w:t>Review your refresh cycle and your guidelines for outdated devices and software.  What would it look like to shorten the refresh cycle from 5 years to 3 years?  What strategies are in place to prevent the risk of inadvertent use that could pose a security risk?</w:t>
      </w:r>
    </w:p>
    <w:p w14:paraId="6C04E4D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CC30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E7BC5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D4E446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A37DF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25007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8FBFDB" w14:textId="74E4F9E9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5460E6" w14:textId="331617C5" w:rsidR="00DE4FBF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719AAD97" w14:textId="77777777" w:rsidR="00DE4FBF" w:rsidRPr="00DB6716" w:rsidRDefault="00DE4FBF" w:rsidP="00CA6615">
      <w:pPr>
        <w:rPr>
          <w:rStyle w:val="s1ppyq"/>
          <w:rFonts w:cstheme="minorHAnsi"/>
          <w:color w:val="000000" w:themeColor="text1"/>
        </w:rPr>
      </w:pPr>
    </w:p>
    <w:p w14:paraId="0CBFFA3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EFF3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5DE4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0EED0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7A8CBC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9EC3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BDD08C" w14:textId="18CD27E6" w:rsidR="00CA6615" w:rsidRPr="00DB6716" w:rsidRDefault="00873837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7C5545F" wp14:editId="7414AC32">
            <wp:extent cx="2807208" cy="594360"/>
            <wp:effectExtent l="0" t="0" r="0" b="2540"/>
            <wp:docPr id="18" name="Picture 18" descr="Goal 6, Focus Area 2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6, Focus Area 2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71A9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47734253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5C43E2D" w14:textId="11AB4C6B" w:rsidR="00CA6615" w:rsidRPr="00DB6716" w:rsidRDefault="00A1630D" w:rsidP="00CA6615">
      <w:pPr>
        <w:rPr>
          <w:rStyle w:val="s1ppyq"/>
          <w:rFonts w:cstheme="minorHAnsi"/>
          <w:color w:val="000000" w:themeColor="text1"/>
        </w:rPr>
      </w:pPr>
      <w:r w:rsidRPr="00A1630D">
        <w:rPr>
          <w:rFonts w:cstheme="minorHAnsi"/>
          <w:color w:val="000000" w:themeColor="text1"/>
          <w:sz w:val="28"/>
          <w:szCs w:val="28"/>
        </w:rPr>
        <w:t>Reflect on what repeatable, adaptable methodologies are in place to prioritize legacy modernization in your district. What positive impact would your learning environments experience with these processes in place?</w:t>
      </w:r>
    </w:p>
    <w:p w14:paraId="749214A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2FD98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B9288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5468A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83FD61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0406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971527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75916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858AF2E" w14:textId="77777777" w:rsidR="00455365" w:rsidRPr="00DB6716" w:rsidRDefault="00455365" w:rsidP="00CA6615">
      <w:pPr>
        <w:rPr>
          <w:rStyle w:val="s1ppyq"/>
          <w:rFonts w:cstheme="minorHAnsi"/>
          <w:color w:val="000000" w:themeColor="text1"/>
        </w:rPr>
      </w:pPr>
    </w:p>
    <w:p w14:paraId="14153344" w14:textId="35C3805E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8205BFC" w14:textId="77777777" w:rsidR="00A1630D" w:rsidRPr="00DB6716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0C5C6D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D631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44D50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ADB8F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9E083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722E92" w14:textId="7C75911C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54CD2B6" w14:textId="77777777" w:rsidR="00A1630D" w:rsidRPr="00DB6716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4E7140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BAAD5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998D77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78FE4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39FEEA" w14:textId="2F3C6D8E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C43A778" w14:textId="0A7C79FE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460BF1E" w14:textId="6E90C46D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42CC8455" w14:textId="3AFD78BC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290DA58E" w14:textId="0B950996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F9D8087" w14:textId="0858AE5D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521FA2D8" w14:textId="77777777" w:rsidR="00A1630D" w:rsidRPr="00DB6716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19F5130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D67BC4" w14:textId="22B722DE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C175CA" w14:textId="77777777" w:rsidR="00A1630D" w:rsidRPr="00DB6716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4570723" w14:textId="2B6F9332" w:rsidR="00CA6615" w:rsidRPr="00DB6716" w:rsidRDefault="00873837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27C0D074" wp14:editId="1845B774">
            <wp:extent cx="2807208" cy="594360"/>
            <wp:effectExtent l="0" t="0" r="0" b="2540"/>
            <wp:docPr id="20" name="Picture 20" descr="Goal 6, Focus Area 2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oal 6, Focus Area 2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AA27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32C144E1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6D9EF38" w14:textId="655533B1" w:rsidR="00CA6615" w:rsidRPr="00DB6716" w:rsidRDefault="00A1630D" w:rsidP="00CA6615">
      <w:pPr>
        <w:rPr>
          <w:rStyle w:val="s1ppyq"/>
          <w:rFonts w:cstheme="minorHAnsi"/>
          <w:color w:val="000000" w:themeColor="text1"/>
        </w:rPr>
      </w:pPr>
      <w:r w:rsidRPr="00A1630D">
        <w:rPr>
          <w:rFonts w:cstheme="minorHAnsi"/>
          <w:color w:val="000000" w:themeColor="text1"/>
          <w:sz w:val="28"/>
          <w:szCs w:val="28"/>
        </w:rPr>
        <w:t>How would a focus on emerging technologies impact your district?</w:t>
      </w:r>
    </w:p>
    <w:p w14:paraId="11BB001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FFA73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BF6E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206DB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176EF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07CAD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FDC2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D2014C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CA91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02C843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D9AEB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106FCF" w14:textId="0C03029B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A87A0F7" w14:textId="70370775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0A260AA5" w14:textId="70730839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080F59F6" w14:textId="4FFAF188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910CCF7" w14:textId="44940269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7D2D5872" w14:textId="4FA7199B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588E2374" w14:textId="5FF2F24E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06467A06" w14:textId="58C3E9EE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EF240AD" w14:textId="5EA8184B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71B8E15D" w14:textId="5CAAB11B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1B59509F" w14:textId="4C76A83F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7F215379" w14:textId="3C8C39F3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A97F5D1" w14:textId="62BE4B42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95A183D" w14:textId="5060C044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2ABCBDF5" w14:textId="25D01DE6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C17B561" w14:textId="7496263F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F464130" w14:textId="053FA37C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756F85BD" w14:textId="526A9E9E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5F53F015" w14:textId="322E49EB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4D6929D" w14:textId="26C36D80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324C8086" w14:textId="3BEB50EC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4D8C4912" w14:textId="19DC217E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2CFD8C1B" w14:textId="15F4BD88" w:rsidR="00A1630D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6917B616" w14:textId="77777777" w:rsidR="00A1630D" w:rsidRPr="00DB6716" w:rsidRDefault="00A1630D" w:rsidP="00CA6615">
      <w:pPr>
        <w:rPr>
          <w:rStyle w:val="s1ppyq"/>
          <w:rFonts w:cstheme="minorHAnsi"/>
          <w:color w:val="000000" w:themeColor="text1"/>
        </w:rPr>
      </w:pPr>
    </w:p>
    <w:p w14:paraId="158D7E05" w14:textId="3855E14E" w:rsidR="0040033A" w:rsidRDefault="0040033A" w:rsidP="0040033A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62E7FAA" wp14:editId="3A2F383F">
            <wp:extent cx="2148840" cy="594360"/>
            <wp:effectExtent l="0" t="0" r="0" b="2540"/>
            <wp:docPr id="22" name="Picture 22" descr="Take Note &amp; Reflect:&#10;Write a short summary statement for this focus area. How would you summarize what you've done and what you need to do for this focus area based on your work so far&#10;?&#10;&#10;&#10;&#10;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ke Note &amp; Reflect:&#10;Write a short summary statement for this focus area. How would you summarize what you've done and what you need to do for this focus area based on your work so far&#10;?&#10;&#10;&#10;&#10;&#10;&#10;&#10;&#10;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4334A" w14:textId="77777777" w:rsidR="0040033A" w:rsidRDefault="0040033A" w:rsidP="0040033A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6D548990" w14:textId="5ECD09C1" w:rsidR="006A4386" w:rsidRPr="0040033A" w:rsidRDefault="0040033A" w:rsidP="0040033A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40033A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1.</w:t>
      </w: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 </w:t>
      </w:r>
      <w:r w:rsidR="006A4386" w:rsidRPr="0040033A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2604C3D5" w14:textId="257DFCB6" w:rsidR="00A1630D" w:rsidRPr="006A4386" w:rsidRDefault="006A4386" w:rsidP="00A54E0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76F47F7C" w14:textId="77777777" w:rsidR="00CA6615" w:rsidRPr="006A4386" w:rsidRDefault="00CA6615" w:rsidP="00CA6615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1CCBBC3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009A1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52363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A66F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1411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9F0624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F7CE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EC0D79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1B37F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3EA11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B80A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744A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5D702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5A4229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D0E5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6C0DAE6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7BBDE" w14:textId="77777777" w:rsidR="008513E4" w:rsidRDefault="008513E4" w:rsidP="00CA6615">
      <w:r>
        <w:separator/>
      </w:r>
    </w:p>
  </w:endnote>
  <w:endnote w:type="continuationSeparator" w:id="0">
    <w:p w14:paraId="0C9B377D" w14:textId="77777777" w:rsidR="008513E4" w:rsidRDefault="008513E4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DFC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B4199C" wp14:editId="29474D7D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C2C07" w14:textId="77777777" w:rsidR="008513E4" w:rsidRDefault="008513E4" w:rsidP="00CA6615">
      <w:r>
        <w:separator/>
      </w:r>
    </w:p>
  </w:footnote>
  <w:footnote w:type="continuationSeparator" w:id="0">
    <w:p w14:paraId="2B78EE37" w14:textId="77777777" w:rsidR="008513E4" w:rsidRDefault="008513E4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F6B68"/>
    <w:multiLevelType w:val="hybridMultilevel"/>
    <w:tmpl w:val="ECA2C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4"/>
  </w:num>
  <w:num w:numId="3" w16cid:durableId="1723097785">
    <w:abstractNumId w:val="0"/>
  </w:num>
  <w:num w:numId="4" w16cid:durableId="2032410088">
    <w:abstractNumId w:val="1"/>
  </w:num>
  <w:num w:numId="5" w16cid:durableId="223879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6A"/>
    <w:rsid w:val="00025651"/>
    <w:rsid w:val="000F7B46"/>
    <w:rsid w:val="000F7B5E"/>
    <w:rsid w:val="00117E14"/>
    <w:rsid w:val="001D1EC5"/>
    <w:rsid w:val="001E76B3"/>
    <w:rsid w:val="00236C6C"/>
    <w:rsid w:val="002B70A7"/>
    <w:rsid w:val="0036089C"/>
    <w:rsid w:val="003C2215"/>
    <w:rsid w:val="0040033A"/>
    <w:rsid w:val="00455365"/>
    <w:rsid w:val="00477EEE"/>
    <w:rsid w:val="004B7762"/>
    <w:rsid w:val="00506E06"/>
    <w:rsid w:val="005851B7"/>
    <w:rsid w:val="005E2A5C"/>
    <w:rsid w:val="00622403"/>
    <w:rsid w:val="006456FE"/>
    <w:rsid w:val="006A4386"/>
    <w:rsid w:val="00767788"/>
    <w:rsid w:val="007C6BDD"/>
    <w:rsid w:val="008513E4"/>
    <w:rsid w:val="00873837"/>
    <w:rsid w:val="009248B1"/>
    <w:rsid w:val="009A776A"/>
    <w:rsid w:val="00A1630D"/>
    <w:rsid w:val="00A241E0"/>
    <w:rsid w:val="00A54E05"/>
    <w:rsid w:val="00AA4819"/>
    <w:rsid w:val="00BB2247"/>
    <w:rsid w:val="00C416F2"/>
    <w:rsid w:val="00C9089A"/>
    <w:rsid w:val="00CA05A1"/>
    <w:rsid w:val="00CA6615"/>
    <w:rsid w:val="00CC23D8"/>
    <w:rsid w:val="00CC6E28"/>
    <w:rsid w:val="00D51685"/>
    <w:rsid w:val="00D53E5B"/>
    <w:rsid w:val="00DB6716"/>
    <w:rsid w:val="00DC2FAA"/>
    <w:rsid w:val="00DE4FBF"/>
    <w:rsid w:val="00E053F2"/>
    <w:rsid w:val="00E40F28"/>
    <w:rsid w:val="00E56CB4"/>
    <w:rsid w:val="00E838B7"/>
    <w:rsid w:val="00E97378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D586AF"/>
  <w15:chartTrackingRefBased/>
  <w15:docId w15:val="{F06BD4B4-5259-8C46-907A-0F4F5EEC2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257</Words>
  <Characters>1312</Characters>
  <Application>Microsoft Office Word</Application>
  <DocSecurity>0</DocSecurity>
  <Lines>252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2023-01-27T17:19:00Z</dcterms:created>
  <dcterms:modified xsi:type="dcterms:W3CDTF">2023-01-27T17:19:00Z</dcterms:modified>
</cp:coreProperties>
</file>